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C65" w:rsidRPr="00982C65" w:rsidRDefault="00B031B6" w:rsidP="00982C65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bCs/>
          <w:sz w:val="26"/>
          <w:szCs w:val="26"/>
        </w:rPr>
        <w:t xml:space="preserve">                </w:t>
      </w:r>
      <w:r w:rsidRPr="00982C65">
        <w:rPr>
          <w:rFonts w:ascii="Times New Roman" w:eastAsia="Calibri" w:hAnsi="Times New Roman"/>
          <w:b/>
          <w:sz w:val="28"/>
          <w:szCs w:val="28"/>
        </w:rPr>
        <w:t xml:space="preserve">План-график </w:t>
      </w:r>
      <w:proofErr w:type="gramStart"/>
      <w:r w:rsidRPr="00982C65">
        <w:rPr>
          <w:rFonts w:ascii="Times New Roman" w:eastAsia="Calibri" w:hAnsi="Times New Roman"/>
          <w:b/>
          <w:sz w:val="28"/>
          <w:szCs w:val="28"/>
        </w:rPr>
        <w:t>прох</w:t>
      </w:r>
      <w:r w:rsidR="00982C65" w:rsidRPr="00982C65">
        <w:rPr>
          <w:rFonts w:ascii="Times New Roman" w:eastAsia="Calibri" w:hAnsi="Times New Roman"/>
          <w:b/>
          <w:sz w:val="28"/>
          <w:szCs w:val="28"/>
        </w:rPr>
        <w:t>ождения курсов повышения квалификации педагогических работников</w:t>
      </w:r>
      <w:proofErr w:type="gramEnd"/>
      <w:r w:rsidR="00982C65" w:rsidRPr="00982C65">
        <w:rPr>
          <w:rFonts w:ascii="Times New Roman" w:eastAsia="Calibri" w:hAnsi="Times New Roman"/>
          <w:b/>
          <w:sz w:val="28"/>
          <w:szCs w:val="28"/>
        </w:rPr>
        <w:t xml:space="preserve"> </w:t>
      </w:r>
    </w:p>
    <w:p w:rsidR="00B031B6" w:rsidRDefault="00982C65" w:rsidP="00982C65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           </w:t>
      </w:r>
      <w:r w:rsidRPr="00982C65">
        <w:rPr>
          <w:rFonts w:ascii="Times New Roman" w:eastAsia="Calibri" w:hAnsi="Times New Roman"/>
          <w:b/>
          <w:sz w:val="28"/>
          <w:szCs w:val="28"/>
        </w:rPr>
        <w:t>МБДОУ «Детский сад №19 г</w:t>
      </w:r>
      <w:proofErr w:type="gramStart"/>
      <w:r w:rsidRPr="00982C65">
        <w:rPr>
          <w:rFonts w:ascii="Times New Roman" w:eastAsia="Calibri" w:hAnsi="Times New Roman"/>
          <w:b/>
          <w:sz w:val="28"/>
          <w:szCs w:val="28"/>
        </w:rPr>
        <w:t>.Л</w:t>
      </w:r>
      <w:proofErr w:type="gramEnd"/>
      <w:r w:rsidR="006F11D0">
        <w:rPr>
          <w:rFonts w:ascii="Times New Roman" w:eastAsia="Calibri" w:hAnsi="Times New Roman"/>
          <w:b/>
          <w:sz w:val="28"/>
          <w:szCs w:val="28"/>
        </w:rPr>
        <w:t>ениногорска» МО «ЛМР» РТ на 2023</w:t>
      </w:r>
      <w:r w:rsidRPr="00982C65">
        <w:rPr>
          <w:rFonts w:ascii="Times New Roman" w:eastAsia="Calibri" w:hAnsi="Times New Roman"/>
          <w:b/>
          <w:sz w:val="28"/>
          <w:szCs w:val="28"/>
        </w:rPr>
        <w:t>-202</w:t>
      </w:r>
      <w:r w:rsidR="006F11D0">
        <w:rPr>
          <w:rFonts w:ascii="Times New Roman" w:eastAsia="Calibri" w:hAnsi="Times New Roman"/>
          <w:b/>
          <w:sz w:val="28"/>
          <w:szCs w:val="28"/>
        </w:rPr>
        <w:t>4</w:t>
      </w:r>
      <w:r w:rsidRPr="00982C65">
        <w:rPr>
          <w:rFonts w:ascii="Times New Roman" w:eastAsia="Calibri" w:hAnsi="Times New Roman"/>
          <w:b/>
          <w:sz w:val="28"/>
          <w:szCs w:val="28"/>
        </w:rPr>
        <w:t xml:space="preserve"> учебный год</w:t>
      </w:r>
    </w:p>
    <w:p w:rsidR="00982C65" w:rsidRPr="00982C65" w:rsidRDefault="00982C65" w:rsidP="00982C65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2"/>
        <w:gridCol w:w="2426"/>
        <w:gridCol w:w="1134"/>
        <w:gridCol w:w="4252"/>
        <w:gridCol w:w="4395"/>
        <w:gridCol w:w="2268"/>
      </w:tblGrid>
      <w:tr w:rsidR="00A56A3F" w:rsidRPr="00FF676F" w:rsidTr="00FF676F">
        <w:trPr>
          <w:trHeight w:val="837"/>
        </w:trPr>
        <w:tc>
          <w:tcPr>
            <w:tcW w:w="552" w:type="dxa"/>
            <w:shd w:val="clear" w:color="auto" w:fill="auto"/>
          </w:tcPr>
          <w:p w:rsidR="00A56A3F" w:rsidRPr="00FF676F" w:rsidRDefault="00A56A3F" w:rsidP="00982C65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 xml:space="preserve">№ </w:t>
            </w:r>
            <w:proofErr w:type="spellStart"/>
            <w:proofErr w:type="gramStart"/>
            <w:r w:rsidRPr="00FF676F">
              <w:rPr>
                <w:rFonts w:ascii="Times New Roman" w:eastAsia="Calibri" w:hAnsi="Times New Roman"/>
              </w:rPr>
              <w:t>п</w:t>
            </w:r>
            <w:proofErr w:type="spellEnd"/>
            <w:proofErr w:type="gramEnd"/>
            <w:r w:rsidRPr="00FF676F">
              <w:rPr>
                <w:rFonts w:ascii="Times New Roman" w:eastAsia="Calibri" w:hAnsi="Times New Roman"/>
              </w:rPr>
              <w:t>/</w:t>
            </w:r>
            <w:proofErr w:type="spellStart"/>
            <w:r w:rsidRPr="00FF676F">
              <w:rPr>
                <w:rFonts w:ascii="Times New Roman" w:eastAsia="Calibri" w:hAnsi="Times New Roman"/>
              </w:rPr>
              <w:t>п</w:t>
            </w:r>
            <w:proofErr w:type="spellEnd"/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Фамилия, Имя, Отчество педагога.</w:t>
            </w:r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Год прохождения курсов</w:t>
            </w:r>
          </w:p>
        </w:tc>
        <w:tc>
          <w:tcPr>
            <w:tcW w:w="4252" w:type="dxa"/>
          </w:tcPr>
          <w:p w:rsidR="00A56A3F" w:rsidRPr="00FF676F" w:rsidRDefault="00FF676F" w:rsidP="00FF676F">
            <w:pPr>
              <w:spacing w:after="0" w:line="240" w:lineRule="auto"/>
              <w:jc w:val="center"/>
              <w:rPr>
                <w:rFonts w:ascii="Times New Roman" w:eastAsia="Calibri" w:hAnsi="Times New Roman"/>
                <w:lang w:val="tt-RU"/>
              </w:rPr>
            </w:pPr>
            <w:r w:rsidRPr="00FF676F">
              <w:rPr>
                <w:rFonts w:ascii="Times New Roman" w:eastAsia="Calibri" w:hAnsi="Times New Roman"/>
                <w:lang w:val="tt-RU"/>
              </w:rPr>
              <w:t>Тема</w:t>
            </w:r>
          </w:p>
        </w:tc>
        <w:tc>
          <w:tcPr>
            <w:tcW w:w="4395" w:type="dxa"/>
          </w:tcPr>
          <w:p w:rsidR="00A56A3F" w:rsidRPr="00FF676F" w:rsidRDefault="00FF676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  <w:lang w:val="tt-RU"/>
              </w:rPr>
              <w:t>Образовательная организация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Планируемый срок</w:t>
            </w:r>
          </w:p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A56A3F" w:rsidRPr="00FF676F" w:rsidTr="00FF676F">
        <w:tc>
          <w:tcPr>
            <w:tcW w:w="552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Аглеева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Наталия Владимировна</w:t>
            </w:r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4D51D1">
              <w:rPr>
                <w:rFonts w:ascii="Times New Roman" w:eastAsia="Calibri" w:hAnsi="Times New Roman"/>
              </w:rPr>
              <w:t>22</w:t>
            </w:r>
          </w:p>
        </w:tc>
        <w:tc>
          <w:tcPr>
            <w:tcW w:w="4252" w:type="dxa"/>
          </w:tcPr>
          <w:p w:rsidR="00FF676F" w:rsidRPr="00FF676F" w:rsidRDefault="00FF676F" w:rsidP="00FF676F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 w:rsidR="004D51D1">
              <w:rPr>
                <w:rFonts w:ascii="Times New Roman" w:hAnsi="Times New Roman"/>
                <w:shd w:val="clear" w:color="auto" w:fill="FFFFFF"/>
              </w:rPr>
              <w:t>Организационно-</w:t>
            </w:r>
            <w:proofErr w:type="gramStart"/>
            <w:r w:rsidR="004D51D1">
              <w:rPr>
                <w:rFonts w:ascii="Times New Roman" w:hAnsi="Times New Roman"/>
                <w:shd w:val="clear" w:color="auto" w:fill="FFFFFF"/>
              </w:rPr>
              <w:t>экономический механизм</w:t>
            </w:r>
            <w:proofErr w:type="gramEnd"/>
            <w:r w:rsidR="004D51D1">
              <w:rPr>
                <w:rFonts w:ascii="Times New Roman" w:hAnsi="Times New Roman"/>
                <w:shd w:val="clear" w:color="auto" w:fill="FFFFFF"/>
              </w:rPr>
              <w:t xml:space="preserve"> управления ДОО</w:t>
            </w:r>
            <w:r w:rsidRPr="00FF676F">
              <w:rPr>
                <w:rFonts w:ascii="Times New Roman" w:hAnsi="Times New Roman"/>
                <w:shd w:val="clear" w:color="auto" w:fill="FFFFFF"/>
              </w:rPr>
              <w:t>»</w:t>
            </w:r>
          </w:p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4395" w:type="dxa"/>
          </w:tcPr>
          <w:p w:rsidR="00FF676F" w:rsidRPr="00FF676F" w:rsidRDefault="00334D7A" w:rsidP="00E82020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4D51D1">
              <w:rPr>
                <w:rFonts w:ascii="Times New Roman" w:eastAsia="Calibri" w:hAnsi="Times New Roman"/>
              </w:rPr>
              <w:t>25</w:t>
            </w:r>
          </w:p>
        </w:tc>
      </w:tr>
      <w:tr w:rsidR="00A56A3F" w:rsidRPr="00FF676F" w:rsidTr="00FF676F">
        <w:tc>
          <w:tcPr>
            <w:tcW w:w="552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Канзафарова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Гузель Альбертовна</w:t>
            </w:r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334D7A">
              <w:rPr>
                <w:rFonts w:ascii="Times New Roman" w:eastAsia="Calibri" w:hAnsi="Times New Roman"/>
              </w:rPr>
              <w:t>2</w:t>
            </w:r>
            <w:r w:rsidR="006F11D0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4252" w:type="dxa"/>
          </w:tcPr>
          <w:p w:rsidR="00A56A3F" w:rsidRPr="00FF676F" w:rsidRDefault="00FF676F" w:rsidP="006F11D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 w:rsidR="006F11D0">
              <w:rPr>
                <w:rFonts w:ascii="Times New Roman" w:hAnsi="Times New Roman"/>
                <w:shd w:val="clear" w:color="auto" w:fill="FFFFFF"/>
              </w:rPr>
              <w:t xml:space="preserve">Управление профессиональным развитием педагогических работников в соответствии с ФГОС </w:t>
            </w:r>
            <w:proofErr w:type="gramStart"/>
            <w:r w:rsidR="006F11D0">
              <w:rPr>
                <w:rFonts w:ascii="Times New Roman" w:hAnsi="Times New Roman"/>
                <w:shd w:val="clear" w:color="auto" w:fill="FFFFFF"/>
              </w:rPr>
              <w:t>ДО</w:t>
            </w:r>
            <w:proofErr w:type="gramEnd"/>
            <w:r w:rsidRPr="00FF676F"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4395" w:type="dxa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202</w:t>
            </w:r>
            <w:r w:rsidR="006F11D0">
              <w:rPr>
                <w:rFonts w:ascii="Times New Roman" w:eastAsia="Calibri" w:hAnsi="Times New Roman"/>
              </w:rPr>
              <w:t>6</w:t>
            </w:r>
          </w:p>
        </w:tc>
      </w:tr>
      <w:tr w:rsidR="00A56A3F" w:rsidRPr="00FF676F" w:rsidTr="00FF676F">
        <w:tc>
          <w:tcPr>
            <w:tcW w:w="552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Гумерова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Резеда </w:t>
            </w:r>
            <w:proofErr w:type="spellStart"/>
            <w:r w:rsidRPr="00FF676F">
              <w:rPr>
                <w:rFonts w:ascii="Times New Roman" w:eastAsia="Calibri" w:hAnsi="Times New Roman"/>
              </w:rPr>
              <w:t>Вадутовна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A56A3F" w:rsidRPr="00103959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103959">
              <w:rPr>
                <w:rFonts w:ascii="Times New Roman" w:eastAsia="Calibri" w:hAnsi="Times New Roman"/>
              </w:rPr>
              <w:t>21</w:t>
            </w:r>
          </w:p>
        </w:tc>
        <w:tc>
          <w:tcPr>
            <w:tcW w:w="4252" w:type="dxa"/>
          </w:tcPr>
          <w:p w:rsidR="00A56A3F" w:rsidRPr="00FF676F" w:rsidRDefault="00103959" w:rsidP="0010395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shd w:val="clear" w:color="auto" w:fill="FFFFFF"/>
              </w:rPr>
              <w:t>Повышение профессиональной компетентности воспитателя в реализации основной образовательной программы дошкольного образования</w:t>
            </w:r>
            <w:r w:rsidRPr="00FF676F"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4395" w:type="dxa"/>
          </w:tcPr>
          <w:p w:rsidR="00A56A3F" w:rsidRPr="00FF676F" w:rsidRDefault="00FF676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202</w:t>
            </w:r>
            <w:r w:rsidR="00103959">
              <w:rPr>
                <w:rFonts w:ascii="Times New Roman" w:eastAsia="Calibri" w:hAnsi="Times New Roman"/>
              </w:rPr>
              <w:t>4</w:t>
            </w:r>
          </w:p>
        </w:tc>
      </w:tr>
      <w:tr w:rsidR="00A56A3F" w:rsidRPr="00FF676F" w:rsidTr="00FF676F">
        <w:tc>
          <w:tcPr>
            <w:tcW w:w="552" w:type="dxa"/>
            <w:shd w:val="clear" w:color="auto" w:fill="auto"/>
          </w:tcPr>
          <w:p w:rsidR="00A56A3F" w:rsidRPr="00FF676F" w:rsidRDefault="00334D7A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4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334D7A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Остафийчук</w:t>
            </w:r>
            <w:proofErr w:type="spellEnd"/>
            <w:r w:rsidR="00A56A3F" w:rsidRPr="00FF676F">
              <w:rPr>
                <w:rFonts w:ascii="Times New Roman" w:eastAsia="Calibri" w:hAnsi="Times New Roman"/>
              </w:rPr>
              <w:t xml:space="preserve"> Евгения Петровна</w:t>
            </w:r>
          </w:p>
        </w:tc>
        <w:tc>
          <w:tcPr>
            <w:tcW w:w="1134" w:type="dxa"/>
            <w:shd w:val="clear" w:color="auto" w:fill="auto"/>
          </w:tcPr>
          <w:p w:rsidR="00A56A3F" w:rsidRPr="004D51D1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  <w:lang w:val="en-US"/>
              </w:rPr>
              <w:t>20</w:t>
            </w:r>
            <w:r w:rsidR="004D51D1">
              <w:rPr>
                <w:rFonts w:ascii="Times New Roman" w:eastAsia="Calibri" w:hAnsi="Times New Roman"/>
              </w:rPr>
              <w:t>22</w:t>
            </w:r>
          </w:p>
        </w:tc>
        <w:tc>
          <w:tcPr>
            <w:tcW w:w="4252" w:type="dxa"/>
          </w:tcPr>
          <w:p w:rsidR="00A56A3F" w:rsidRPr="00FF676F" w:rsidRDefault="00A56A3F" w:rsidP="004D51D1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«</w:t>
            </w:r>
            <w:r w:rsidR="004D51D1">
              <w:rPr>
                <w:rFonts w:ascii="Times New Roman" w:eastAsia="Calibri" w:hAnsi="Times New Roman"/>
              </w:rPr>
              <w:t>Игра, познание и общени</w:t>
            </w:r>
            <w:r w:rsidR="0046328C">
              <w:rPr>
                <w:rFonts w:ascii="Times New Roman" w:eastAsia="Calibri" w:hAnsi="Times New Roman"/>
              </w:rPr>
              <w:t>е как основные средства интеграции</w:t>
            </w:r>
            <w:r w:rsidR="004D51D1">
              <w:rPr>
                <w:rFonts w:ascii="Times New Roman" w:eastAsia="Calibri" w:hAnsi="Times New Roman"/>
              </w:rPr>
              <w:t xml:space="preserve"> детских видов деятельности и активности»</w:t>
            </w:r>
          </w:p>
        </w:tc>
        <w:tc>
          <w:tcPr>
            <w:tcW w:w="4395" w:type="dxa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202</w:t>
            </w:r>
            <w:r w:rsidR="004D51D1">
              <w:rPr>
                <w:rFonts w:ascii="Times New Roman" w:eastAsia="Calibri" w:hAnsi="Times New Roman"/>
              </w:rPr>
              <w:t>5</w:t>
            </w:r>
          </w:p>
        </w:tc>
      </w:tr>
      <w:tr w:rsidR="00A56A3F" w:rsidRPr="00FF676F" w:rsidTr="00FF676F">
        <w:trPr>
          <w:trHeight w:val="315"/>
        </w:trPr>
        <w:tc>
          <w:tcPr>
            <w:tcW w:w="552" w:type="dxa"/>
            <w:shd w:val="clear" w:color="auto" w:fill="auto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5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Хабирова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FF676F">
              <w:rPr>
                <w:rFonts w:ascii="Times New Roman" w:eastAsia="Calibri" w:hAnsi="Times New Roman"/>
              </w:rPr>
              <w:t>Наиля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FF676F">
              <w:rPr>
                <w:rFonts w:ascii="Times New Roman" w:eastAsia="Calibri" w:hAnsi="Times New Roman"/>
              </w:rPr>
              <w:t>Инзиловна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334D7A">
              <w:rPr>
                <w:rFonts w:ascii="Times New Roman" w:eastAsia="Calibri" w:hAnsi="Times New Roman"/>
              </w:rPr>
              <w:t>2</w:t>
            </w:r>
            <w:r w:rsidR="00253F8E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4252" w:type="dxa"/>
          </w:tcPr>
          <w:p w:rsidR="00A56A3F" w:rsidRPr="00FF676F" w:rsidRDefault="00334D7A" w:rsidP="008E3E6E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 w:rsidR="008E3E6E">
              <w:rPr>
                <w:rFonts w:ascii="Times New Roman" w:hAnsi="Times New Roman"/>
                <w:shd w:val="clear" w:color="auto" w:fill="FFFFFF"/>
              </w:rPr>
              <w:t xml:space="preserve">Игра как уникальное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 w:rsidR="008E3E6E">
              <w:rPr>
                <w:rFonts w:ascii="Times New Roman" w:hAnsi="Times New Roman"/>
                <w:shd w:val="clear" w:color="auto" w:fill="FFFFFF"/>
              </w:rPr>
              <w:t>ДО</w:t>
            </w:r>
            <w:proofErr w:type="gramEnd"/>
            <w:r w:rsidR="008E3E6E">
              <w:rPr>
                <w:rFonts w:ascii="Times New Roman" w:hAnsi="Times New Roman"/>
                <w:shd w:val="clear" w:color="auto" w:fill="FFFFFF"/>
              </w:rPr>
              <w:t xml:space="preserve">» </w:t>
            </w:r>
          </w:p>
        </w:tc>
        <w:tc>
          <w:tcPr>
            <w:tcW w:w="4395" w:type="dxa"/>
          </w:tcPr>
          <w:p w:rsidR="00A56A3F" w:rsidRPr="00FF676F" w:rsidRDefault="00334D7A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8E3E6E">
              <w:rPr>
                <w:rFonts w:ascii="Times New Roman" w:eastAsia="Calibri" w:hAnsi="Times New Roman"/>
              </w:rPr>
              <w:t>26</w:t>
            </w:r>
          </w:p>
        </w:tc>
      </w:tr>
      <w:tr w:rsidR="00A56A3F" w:rsidRPr="00FF676F" w:rsidTr="00FF676F">
        <w:trPr>
          <w:trHeight w:val="285"/>
        </w:trPr>
        <w:tc>
          <w:tcPr>
            <w:tcW w:w="552" w:type="dxa"/>
            <w:shd w:val="clear" w:color="auto" w:fill="auto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6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Мубаракшина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Лилия </w:t>
            </w:r>
            <w:proofErr w:type="spellStart"/>
            <w:r w:rsidRPr="00FF676F">
              <w:rPr>
                <w:rFonts w:ascii="Times New Roman" w:eastAsia="Calibri" w:hAnsi="Times New Roman"/>
              </w:rPr>
              <w:t>Миннахметовна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4D51D1">
              <w:rPr>
                <w:rFonts w:ascii="Times New Roman" w:eastAsia="Calibri" w:hAnsi="Times New Roman"/>
              </w:rPr>
              <w:t>22</w:t>
            </w:r>
          </w:p>
        </w:tc>
        <w:tc>
          <w:tcPr>
            <w:tcW w:w="4252" w:type="dxa"/>
          </w:tcPr>
          <w:p w:rsidR="00A56A3F" w:rsidRPr="00FF676F" w:rsidRDefault="00A56A3F" w:rsidP="004D51D1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"</w:t>
            </w:r>
            <w:r w:rsidR="004D51D1">
              <w:rPr>
                <w:rFonts w:ascii="Times New Roman" w:hAnsi="Times New Roman"/>
                <w:shd w:val="clear" w:color="auto" w:fill="FFFFFF"/>
              </w:rPr>
              <w:t xml:space="preserve">Новые возможности </w:t>
            </w:r>
            <w:r w:rsidR="004D51D1">
              <w:rPr>
                <w:rFonts w:ascii="Times New Roman" w:hAnsi="Times New Roman"/>
                <w:shd w:val="clear" w:color="auto" w:fill="FFFFFF"/>
                <w:lang w:val="en-US"/>
              </w:rPr>
              <w:t>STEM</w:t>
            </w:r>
            <w:r w:rsidR="004D51D1" w:rsidRPr="004D51D1">
              <w:rPr>
                <w:rFonts w:ascii="Times New Roman" w:hAnsi="Times New Roman"/>
                <w:shd w:val="clear" w:color="auto" w:fill="FFFFFF"/>
              </w:rPr>
              <w:t>-</w:t>
            </w:r>
            <w:r w:rsidR="004D51D1">
              <w:rPr>
                <w:rFonts w:ascii="Times New Roman" w:hAnsi="Times New Roman"/>
                <w:shd w:val="clear" w:color="auto" w:fill="FFFFFF"/>
              </w:rPr>
              <w:t>образования в развитии интеллектуальных и творческих способностей детей дошкольного возраста»</w:t>
            </w:r>
            <w:r w:rsidRPr="00FF676F">
              <w:rPr>
                <w:rFonts w:ascii="Times New Roman" w:hAnsi="Times New Roman"/>
                <w:shd w:val="clear" w:color="auto" w:fill="FFFFFF"/>
              </w:rPr>
              <w:t>"</w:t>
            </w:r>
          </w:p>
        </w:tc>
        <w:tc>
          <w:tcPr>
            <w:tcW w:w="4395" w:type="dxa"/>
          </w:tcPr>
          <w:p w:rsidR="00A56A3F" w:rsidRPr="00FF676F" w:rsidRDefault="0048616E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4D51D1">
              <w:rPr>
                <w:rFonts w:ascii="Times New Roman" w:eastAsia="Calibri" w:hAnsi="Times New Roman"/>
              </w:rPr>
              <w:t>25</w:t>
            </w:r>
          </w:p>
        </w:tc>
      </w:tr>
      <w:tr w:rsidR="00A56A3F" w:rsidRPr="00FF676F" w:rsidTr="00FF676F">
        <w:trPr>
          <w:trHeight w:val="240"/>
        </w:trPr>
        <w:tc>
          <w:tcPr>
            <w:tcW w:w="552" w:type="dxa"/>
            <w:shd w:val="clear" w:color="auto" w:fill="auto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7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Каримова Лариса Юрьевна</w:t>
            </w:r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103959">
            <w:pPr>
              <w:spacing w:after="0" w:line="240" w:lineRule="auto"/>
              <w:rPr>
                <w:rFonts w:ascii="Times New Roman" w:eastAsia="Calibri" w:hAnsi="Times New Roman"/>
                <w:lang w:val="en-US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103959">
              <w:rPr>
                <w:rFonts w:ascii="Times New Roman" w:eastAsia="Calibri" w:hAnsi="Times New Roman"/>
              </w:rPr>
              <w:t>21</w:t>
            </w:r>
          </w:p>
        </w:tc>
        <w:tc>
          <w:tcPr>
            <w:tcW w:w="4252" w:type="dxa"/>
          </w:tcPr>
          <w:p w:rsidR="00A56A3F" w:rsidRPr="00FF676F" w:rsidRDefault="00A56A3F" w:rsidP="00103959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«</w:t>
            </w:r>
            <w:r w:rsidR="00103959">
              <w:rPr>
                <w:rFonts w:ascii="Times New Roman" w:eastAsia="Calibri" w:hAnsi="Times New Roman"/>
              </w:rPr>
              <w:t xml:space="preserve">Развитие </w:t>
            </w:r>
            <w:proofErr w:type="spellStart"/>
            <w:r w:rsidR="00103959">
              <w:rPr>
                <w:rFonts w:ascii="Times New Roman" w:eastAsia="Calibri" w:hAnsi="Times New Roman"/>
              </w:rPr>
              <w:t>психолог</w:t>
            </w:r>
            <w:proofErr w:type="gramStart"/>
            <w:r w:rsidR="00103959">
              <w:rPr>
                <w:rFonts w:ascii="Times New Roman" w:eastAsia="Calibri" w:hAnsi="Times New Roman"/>
              </w:rPr>
              <w:t>о</w:t>
            </w:r>
            <w:proofErr w:type="spellEnd"/>
            <w:r w:rsidR="00103959">
              <w:rPr>
                <w:rFonts w:ascii="Times New Roman" w:eastAsia="Calibri" w:hAnsi="Times New Roman"/>
              </w:rPr>
              <w:t>-</w:t>
            </w:r>
            <w:proofErr w:type="gramEnd"/>
            <w:r w:rsidR="00103959">
              <w:rPr>
                <w:rFonts w:ascii="Times New Roman" w:eastAsia="Calibri" w:hAnsi="Times New Roman"/>
              </w:rPr>
              <w:t xml:space="preserve"> педагогическ</w:t>
            </w:r>
            <w:r w:rsidR="008E3E6E">
              <w:rPr>
                <w:rFonts w:ascii="Times New Roman" w:eastAsia="Calibri" w:hAnsi="Times New Roman"/>
              </w:rPr>
              <w:t>ой компетентности музыкального р</w:t>
            </w:r>
            <w:r w:rsidR="00103959">
              <w:rPr>
                <w:rFonts w:ascii="Times New Roman" w:eastAsia="Calibri" w:hAnsi="Times New Roman"/>
              </w:rPr>
              <w:t>уководителя ДОО как фактор успешности развития игровой деятельности в дошкольном возрасте</w:t>
            </w:r>
            <w:r w:rsidRPr="00FF676F">
              <w:rPr>
                <w:rFonts w:ascii="Times New Roman" w:eastAsia="Calibri" w:hAnsi="Times New Roman"/>
              </w:rPr>
              <w:t>»</w:t>
            </w:r>
          </w:p>
        </w:tc>
        <w:tc>
          <w:tcPr>
            <w:tcW w:w="4395" w:type="dxa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FF676F">
              <w:rPr>
                <w:rFonts w:ascii="Times New Roman" w:hAnsi="Times New Roman"/>
                <w:shd w:val="clear" w:color="auto" w:fill="FFFFFF"/>
              </w:rPr>
              <w:t>ИПиП</w:t>
            </w:r>
            <w:proofErr w:type="spellEnd"/>
            <w:r w:rsidRPr="00FF676F">
              <w:rPr>
                <w:rFonts w:ascii="Times New Roman" w:hAnsi="Times New Roman"/>
                <w:shd w:val="clear" w:color="auto" w:fill="FFFFFF"/>
              </w:rPr>
              <w:t xml:space="preserve"> КФУ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103959">
              <w:rPr>
                <w:rFonts w:ascii="Times New Roman" w:eastAsia="Calibri" w:hAnsi="Times New Roman"/>
              </w:rPr>
              <w:t>24</w:t>
            </w:r>
          </w:p>
        </w:tc>
      </w:tr>
      <w:tr w:rsidR="00A56A3F" w:rsidRPr="00FF676F" w:rsidTr="00FF676F">
        <w:trPr>
          <w:trHeight w:val="195"/>
        </w:trPr>
        <w:tc>
          <w:tcPr>
            <w:tcW w:w="552" w:type="dxa"/>
            <w:shd w:val="clear" w:color="auto" w:fill="auto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8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FF676F">
              <w:rPr>
                <w:rFonts w:ascii="Times New Roman" w:eastAsia="Calibri" w:hAnsi="Times New Roman"/>
              </w:rPr>
              <w:t>Гататдинова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FF676F">
              <w:rPr>
                <w:rFonts w:ascii="Times New Roman" w:eastAsia="Calibri" w:hAnsi="Times New Roman"/>
              </w:rPr>
              <w:t>Гульнара</w:t>
            </w:r>
            <w:proofErr w:type="spellEnd"/>
            <w:r w:rsidRPr="00FF676F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FF676F">
              <w:rPr>
                <w:rFonts w:ascii="Times New Roman" w:eastAsia="Calibri" w:hAnsi="Times New Roman"/>
              </w:rPr>
              <w:t>Фаритовна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20</w:t>
            </w:r>
            <w:r w:rsidR="0046328C">
              <w:rPr>
                <w:rFonts w:ascii="Times New Roman" w:eastAsia="Calibri" w:hAnsi="Times New Roman"/>
              </w:rPr>
              <w:t>22</w:t>
            </w:r>
          </w:p>
        </w:tc>
        <w:tc>
          <w:tcPr>
            <w:tcW w:w="4252" w:type="dxa"/>
          </w:tcPr>
          <w:p w:rsidR="00A56A3F" w:rsidRPr="00FF676F" w:rsidRDefault="0046328C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t>«</w:t>
            </w:r>
            <w:r>
              <w:rPr>
                <w:rFonts w:ascii="Times New Roman" w:eastAsia="Calibri" w:hAnsi="Times New Roman"/>
              </w:rPr>
              <w:t>Игра, познание и общение как основные средства интеграции детских видов деятельности и активности»</w:t>
            </w:r>
            <w:r w:rsidR="00FF676F" w:rsidRPr="00FF676F"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4395" w:type="dxa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Pr="00FF676F">
              <w:rPr>
                <w:rFonts w:ascii="Times New Roman" w:hAnsi="Times New Roman"/>
                <w:shd w:val="clear" w:color="auto" w:fill="FFFFFF"/>
              </w:rPr>
              <w:lastRenderedPageBreak/>
              <w:t>психологии и образования Казанского (Приволжского) Федерального Университета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A56A3F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eastAsia="Calibri" w:hAnsi="Times New Roman"/>
              </w:rPr>
              <w:lastRenderedPageBreak/>
              <w:t>202</w:t>
            </w:r>
            <w:r w:rsidR="0046328C">
              <w:rPr>
                <w:rFonts w:ascii="Times New Roman" w:eastAsia="Calibri" w:hAnsi="Times New Roman"/>
              </w:rPr>
              <w:t>5</w:t>
            </w:r>
          </w:p>
        </w:tc>
      </w:tr>
      <w:tr w:rsidR="00A56A3F" w:rsidRPr="00FF676F" w:rsidTr="00FF676F">
        <w:trPr>
          <w:trHeight w:val="356"/>
        </w:trPr>
        <w:tc>
          <w:tcPr>
            <w:tcW w:w="552" w:type="dxa"/>
            <w:shd w:val="clear" w:color="auto" w:fill="auto"/>
          </w:tcPr>
          <w:p w:rsidR="00A56A3F" w:rsidRPr="00FF676F" w:rsidRDefault="00103959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lastRenderedPageBreak/>
              <w:t>9</w:t>
            </w:r>
          </w:p>
        </w:tc>
        <w:tc>
          <w:tcPr>
            <w:tcW w:w="2426" w:type="dxa"/>
            <w:shd w:val="clear" w:color="auto" w:fill="auto"/>
          </w:tcPr>
          <w:p w:rsidR="00A56A3F" w:rsidRPr="00FF676F" w:rsidRDefault="00E744A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Фомина Людмила Витальевна</w:t>
            </w:r>
          </w:p>
        </w:tc>
        <w:tc>
          <w:tcPr>
            <w:tcW w:w="1134" w:type="dxa"/>
            <w:shd w:val="clear" w:color="auto" w:fill="auto"/>
          </w:tcPr>
          <w:p w:rsidR="00A56A3F" w:rsidRPr="00FF676F" w:rsidRDefault="00103959" w:rsidP="00E744AD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2021</w:t>
            </w:r>
          </w:p>
        </w:tc>
        <w:tc>
          <w:tcPr>
            <w:tcW w:w="4252" w:type="dxa"/>
          </w:tcPr>
          <w:p w:rsidR="00A56A3F" w:rsidRPr="00FF676F" w:rsidRDefault="00E744AD" w:rsidP="006621CB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«Повышение профессиональной компетентности воспитателя в реализации основной образовательной программы дошкольного образования»</w:t>
            </w:r>
          </w:p>
        </w:tc>
        <w:tc>
          <w:tcPr>
            <w:tcW w:w="4395" w:type="dxa"/>
          </w:tcPr>
          <w:p w:rsidR="00A56A3F" w:rsidRPr="00FF676F" w:rsidRDefault="00E744A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268" w:type="dxa"/>
            <w:shd w:val="clear" w:color="auto" w:fill="auto"/>
          </w:tcPr>
          <w:p w:rsidR="00A56A3F" w:rsidRPr="00FF676F" w:rsidRDefault="00E744A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</w:t>
            </w:r>
            <w:r w:rsidR="00103959">
              <w:rPr>
                <w:rFonts w:ascii="Times New Roman" w:eastAsia="Calibri" w:hAnsi="Times New Roman"/>
              </w:rPr>
              <w:t>4</w:t>
            </w:r>
          </w:p>
        </w:tc>
      </w:tr>
      <w:tr w:rsidR="00BE669D" w:rsidRPr="00FF676F" w:rsidTr="00FF676F">
        <w:trPr>
          <w:trHeight w:val="356"/>
        </w:trPr>
        <w:tc>
          <w:tcPr>
            <w:tcW w:w="552" w:type="dxa"/>
            <w:shd w:val="clear" w:color="auto" w:fill="auto"/>
          </w:tcPr>
          <w:p w:rsidR="00BE669D" w:rsidRDefault="00BE669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10</w:t>
            </w:r>
          </w:p>
        </w:tc>
        <w:tc>
          <w:tcPr>
            <w:tcW w:w="2426" w:type="dxa"/>
            <w:shd w:val="clear" w:color="auto" w:fill="auto"/>
          </w:tcPr>
          <w:p w:rsidR="00BE669D" w:rsidRDefault="00BE669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С</w:t>
            </w:r>
            <w:r w:rsidR="0046328C">
              <w:rPr>
                <w:rFonts w:ascii="Times New Roman" w:eastAsia="Calibri" w:hAnsi="Times New Roman"/>
              </w:rPr>
              <w:t>алимова</w:t>
            </w:r>
            <w:proofErr w:type="spellEnd"/>
            <w:r w:rsidR="0046328C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="0046328C">
              <w:rPr>
                <w:rFonts w:ascii="Times New Roman" w:eastAsia="Calibri" w:hAnsi="Times New Roman"/>
              </w:rPr>
              <w:t>Гузелия</w:t>
            </w:r>
            <w:proofErr w:type="spellEnd"/>
            <w:r w:rsidR="0046328C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="0046328C">
              <w:rPr>
                <w:rFonts w:ascii="Times New Roman" w:eastAsia="Calibri" w:hAnsi="Times New Roman"/>
              </w:rPr>
              <w:t>Ринатовна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BE669D" w:rsidRDefault="00BE669D" w:rsidP="00E744AD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</w:t>
            </w:r>
            <w:r w:rsidR="008E3E6E">
              <w:rPr>
                <w:rFonts w:ascii="Times New Roman" w:eastAsia="Calibri" w:hAnsi="Times New Roman"/>
              </w:rPr>
              <w:t>23</w:t>
            </w:r>
          </w:p>
        </w:tc>
        <w:tc>
          <w:tcPr>
            <w:tcW w:w="4252" w:type="dxa"/>
          </w:tcPr>
          <w:p w:rsidR="00BE669D" w:rsidRPr="0046328C" w:rsidRDefault="008E3E6E" w:rsidP="008E3E6E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Игра как уникальное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4395" w:type="dxa"/>
          </w:tcPr>
          <w:p w:rsidR="00BE669D" w:rsidRPr="00FF676F" w:rsidRDefault="00BE669D" w:rsidP="00E82020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268" w:type="dxa"/>
            <w:shd w:val="clear" w:color="auto" w:fill="auto"/>
          </w:tcPr>
          <w:p w:rsidR="00BE669D" w:rsidRDefault="00BE669D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</w:t>
            </w:r>
            <w:r w:rsidR="008E3E6E">
              <w:rPr>
                <w:rFonts w:ascii="Times New Roman" w:eastAsia="Calibri" w:hAnsi="Times New Roman"/>
              </w:rPr>
              <w:t>6</w:t>
            </w:r>
          </w:p>
        </w:tc>
      </w:tr>
      <w:tr w:rsidR="0046328C" w:rsidRPr="00FF676F" w:rsidTr="00FF676F">
        <w:trPr>
          <w:trHeight w:val="356"/>
        </w:trPr>
        <w:tc>
          <w:tcPr>
            <w:tcW w:w="552" w:type="dxa"/>
            <w:shd w:val="clear" w:color="auto" w:fill="auto"/>
          </w:tcPr>
          <w:p w:rsidR="0046328C" w:rsidRDefault="0046328C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</w:t>
            </w:r>
            <w:r w:rsidR="008E3E6E">
              <w:rPr>
                <w:rFonts w:ascii="Times New Roman" w:eastAsia="Calibri" w:hAnsi="Times New Roman"/>
              </w:rPr>
              <w:t>1</w:t>
            </w:r>
          </w:p>
        </w:tc>
        <w:tc>
          <w:tcPr>
            <w:tcW w:w="2426" w:type="dxa"/>
            <w:shd w:val="clear" w:color="auto" w:fill="auto"/>
          </w:tcPr>
          <w:p w:rsidR="0046328C" w:rsidRDefault="0046328C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Ханнанова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Регина </w:t>
            </w:r>
            <w:proofErr w:type="spellStart"/>
            <w:r>
              <w:rPr>
                <w:rFonts w:ascii="Times New Roman" w:eastAsia="Calibri" w:hAnsi="Times New Roman"/>
              </w:rPr>
              <w:t>Зиннуровна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46328C" w:rsidRDefault="00C51ABC" w:rsidP="00E744AD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</w:t>
            </w:r>
            <w:r w:rsidR="008E3E6E">
              <w:rPr>
                <w:rFonts w:ascii="Times New Roman" w:eastAsia="Calibri" w:hAnsi="Times New Roman"/>
              </w:rPr>
              <w:t>3</w:t>
            </w:r>
          </w:p>
        </w:tc>
        <w:tc>
          <w:tcPr>
            <w:tcW w:w="4252" w:type="dxa"/>
          </w:tcPr>
          <w:p w:rsidR="0046328C" w:rsidRDefault="008E3E6E" w:rsidP="008E3E6E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Игра как уникальное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4395" w:type="dxa"/>
          </w:tcPr>
          <w:p w:rsidR="0046328C" w:rsidRDefault="00C51ABC" w:rsidP="00E82020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 w:rsidRPr="00FF676F">
              <w:rPr>
                <w:rFonts w:ascii="Times New Roman" w:hAnsi="Times New Roman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268" w:type="dxa"/>
            <w:shd w:val="clear" w:color="auto" w:fill="auto"/>
          </w:tcPr>
          <w:p w:rsidR="0046328C" w:rsidRDefault="00C51ABC" w:rsidP="00E82020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</w:t>
            </w:r>
            <w:r w:rsidR="008E3E6E">
              <w:rPr>
                <w:rFonts w:ascii="Times New Roman" w:eastAsia="Calibri" w:hAnsi="Times New Roman"/>
              </w:rPr>
              <w:t>6</w:t>
            </w:r>
          </w:p>
        </w:tc>
      </w:tr>
    </w:tbl>
    <w:p w:rsidR="006F156D" w:rsidRDefault="006F156D"/>
    <w:sectPr w:rsidR="006F156D" w:rsidSect="009B1A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31B6"/>
    <w:rsid w:val="000D44C7"/>
    <w:rsid w:val="00103959"/>
    <w:rsid w:val="00135912"/>
    <w:rsid w:val="00253F8E"/>
    <w:rsid w:val="002E7F18"/>
    <w:rsid w:val="00334D7A"/>
    <w:rsid w:val="0046328C"/>
    <w:rsid w:val="0048616E"/>
    <w:rsid w:val="004D51D1"/>
    <w:rsid w:val="006621CB"/>
    <w:rsid w:val="006F11D0"/>
    <w:rsid w:val="006F156D"/>
    <w:rsid w:val="00836016"/>
    <w:rsid w:val="008A5FAF"/>
    <w:rsid w:val="008E3E6E"/>
    <w:rsid w:val="009416CB"/>
    <w:rsid w:val="00982C65"/>
    <w:rsid w:val="009B1A99"/>
    <w:rsid w:val="00A56A3F"/>
    <w:rsid w:val="00B031B6"/>
    <w:rsid w:val="00BE669D"/>
    <w:rsid w:val="00C51ABC"/>
    <w:rsid w:val="00C555B0"/>
    <w:rsid w:val="00DC0083"/>
    <w:rsid w:val="00E25AFC"/>
    <w:rsid w:val="00E744AD"/>
    <w:rsid w:val="00FA0705"/>
    <w:rsid w:val="00FF6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1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FA5A9-4D53-4F9A-B8F8-4B4C14CDC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dcterms:created xsi:type="dcterms:W3CDTF">2023-07-27T07:50:00Z</dcterms:created>
  <dcterms:modified xsi:type="dcterms:W3CDTF">2023-07-27T07:50:00Z</dcterms:modified>
</cp:coreProperties>
</file>